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8F" w:rsidRDefault="003D248F" w:rsidP="003D248F">
      <w:r>
        <w:t>Mr. Smith Goes to Washington</w:t>
      </w:r>
    </w:p>
    <w:p w:rsidR="003D248F" w:rsidRDefault="003D248F" w:rsidP="003D248F">
      <w:r>
        <w:t>Name__________________________________ Period _____ Date___________________</w:t>
      </w:r>
    </w:p>
    <w:p w:rsidR="003D248F" w:rsidRDefault="003D248F" w:rsidP="003D248F">
      <w:r>
        <w:t>Characters:</w:t>
      </w:r>
    </w:p>
    <w:p w:rsidR="003D248F" w:rsidRDefault="003D248F" w:rsidP="003D248F">
      <w:pPr>
        <w:pStyle w:val="NoSpacing"/>
        <w:numPr>
          <w:ilvl w:val="0"/>
          <w:numId w:val="1"/>
        </w:numPr>
      </w:pPr>
      <w:r>
        <w:t>Jefferson Smith- Newly appointed senator. A simple, honest, patriotic man, who works with children</w:t>
      </w:r>
      <w:r>
        <w:t xml:space="preserve"> </w:t>
      </w:r>
      <w:r>
        <w:t>and helps people in needs; leader and organizer of the Boy Rangers (like the Boy Scouts).</w:t>
      </w:r>
    </w:p>
    <w:p w:rsidR="003D248F" w:rsidRDefault="003D248F" w:rsidP="003D248F">
      <w:pPr>
        <w:pStyle w:val="NoSpacing"/>
        <w:ind w:left="720"/>
      </w:pPr>
    </w:p>
    <w:p w:rsidR="003D248F" w:rsidRDefault="003D248F" w:rsidP="003D248F">
      <w:pPr>
        <w:pStyle w:val="NoSpacing"/>
        <w:numPr>
          <w:ilvl w:val="0"/>
          <w:numId w:val="1"/>
        </w:numPr>
      </w:pPr>
      <w:r>
        <w:t>Senator Joseph Paine- The senior senator from the state. He is very powerful and respected in the</w:t>
      </w:r>
      <w:r>
        <w:t xml:space="preserve"> </w:t>
      </w:r>
      <w:r>
        <w:t>Senate. He knew, and was close friends with, Jefferson Smith’s father when he was younger. He is in</w:t>
      </w:r>
      <w:r>
        <w:t xml:space="preserve"> </w:t>
      </w:r>
      <w:r>
        <w:t>conflict about trying to do the right thing and being influenced to do the wrong thing by Jim Taylor.</w:t>
      </w:r>
    </w:p>
    <w:p w:rsidR="003D248F" w:rsidRDefault="003D248F" w:rsidP="003D248F">
      <w:pPr>
        <w:pStyle w:val="NoSpacing"/>
        <w:ind w:left="720"/>
      </w:pPr>
    </w:p>
    <w:p w:rsidR="003D248F" w:rsidRDefault="003D248F" w:rsidP="003D248F">
      <w:pPr>
        <w:pStyle w:val="NoSpacing"/>
        <w:numPr>
          <w:ilvl w:val="0"/>
          <w:numId w:val="1"/>
        </w:numPr>
      </w:pPr>
      <w:r>
        <w:t>Jim Taylor- A businessman and political party boss from the state. He has a lot of power and influence</w:t>
      </w:r>
      <w:r>
        <w:t xml:space="preserve"> </w:t>
      </w:r>
      <w:r>
        <w:t>in the state; kind of runs things from behind the scenes.</w:t>
      </w:r>
    </w:p>
    <w:p w:rsidR="003D248F" w:rsidRDefault="003D248F" w:rsidP="003D248F">
      <w:pPr>
        <w:pStyle w:val="NoSpacing"/>
        <w:ind w:left="720"/>
      </w:pPr>
    </w:p>
    <w:p w:rsidR="003D248F" w:rsidRDefault="003D248F" w:rsidP="003D248F">
      <w:pPr>
        <w:pStyle w:val="NoSpacing"/>
        <w:numPr>
          <w:ilvl w:val="0"/>
          <w:numId w:val="1"/>
        </w:numPr>
      </w:pPr>
      <w:r>
        <w:t>Miss Saunders- Senator Paine’s secretary. She is assigned to help Mr. Smith. She is jaded and</w:t>
      </w:r>
    </w:p>
    <w:p w:rsidR="003D248F" w:rsidRDefault="003D248F" w:rsidP="003D248F">
      <w:pPr>
        <w:pStyle w:val="NoSpacing"/>
        <w:ind w:left="720"/>
      </w:pPr>
      <w:proofErr w:type="gramStart"/>
      <w:r>
        <w:t>disillusioned</w:t>
      </w:r>
      <w:proofErr w:type="gramEnd"/>
      <w:r>
        <w:t xml:space="preserve"> by what she has seen working in Washington DC.</w:t>
      </w:r>
    </w:p>
    <w:p w:rsidR="003D248F" w:rsidRDefault="003D248F" w:rsidP="003D248F">
      <w:pPr>
        <w:pStyle w:val="NoSpacing"/>
        <w:ind w:left="720"/>
      </w:pPr>
    </w:p>
    <w:p w:rsidR="003D248F" w:rsidRDefault="003D248F" w:rsidP="003D248F">
      <w:pPr>
        <w:pStyle w:val="NoSpacing"/>
        <w:numPr>
          <w:ilvl w:val="0"/>
          <w:numId w:val="1"/>
        </w:numPr>
      </w:pPr>
      <w:r>
        <w:t>Governor Huber “Happy” Hopper- Governor of the state in the movie. Does whatever Jim Taylor tells</w:t>
      </w:r>
      <w:r>
        <w:t xml:space="preserve"> </w:t>
      </w:r>
      <w:r>
        <w:t>him to do.</w:t>
      </w:r>
    </w:p>
    <w:p w:rsidR="003D248F" w:rsidRDefault="003D248F" w:rsidP="003D248F">
      <w:pPr>
        <w:pStyle w:val="NoSpacing"/>
        <w:ind w:left="720"/>
      </w:pPr>
    </w:p>
    <w:p w:rsidR="003D248F" w:rsidRDefault="003D248F" w:rsidP="003D248F">
      <w:pPr>
        <w:pStyle w:val="NoSpacing"/>
        <w:numPr>
          <w:ilvl w:val="0"/>
          <w:numId w:val="1"/>
        </w:numPr>
      </w:pPr>
      <w:r>
        <w:t xml:space="preserve">Chick </w:t>
      </w:r>
      <w:proofErr w:type="spellStart"/>
      <w:r>
        <w:t>McGann</w:t>
      </w:r>
      <w:proofErr w:type="spellEnd"/>
      <w:r>
        <w:t>- Jim Taylor’s helper.</w:t>
      </w:r>
    </w:p>
    <w:p w:rsidR="003D248F" w:rsidRDefault="003D248F" w:rsidP="003D248F">
      <w:pPr>
        <w:pStyle w:val="NoSpacing"/>
        <w:ind w:left="720"/>
      </w:pPr>
    </w:p>
    <w:p w:rsidR="003D248F" w:rsidRDefault="003D248F" w:rsidP="003D248F">
      <w:pPr>
        <w:pStyle w:val="NoSpacing"/>
        <w:numPr>
          <w:ilvl w:val="0"/>
          <w:numId w:val="1"/>
        </w:numPr>
      </w:pPr>
      <w:proofErr w:type="spellStart"/>
      <w:r>
        <w:t>Diz</w:t>
      </w:r>
      <w:proofErr w:type="spellEnd"/>
      <w:r>
        <w:t xml:space="preserve"> Moore- Newspaper reporter who covers the Senate for his newspaper. A friend of Miss Saunders.</w:t>
      </w:r>
    </w:p>
    <w:p w:rsidR="003D248F" w:rsidRDefault="003D248F" w:rsidP="003D248F">
      <w:pPr>
        <w:pStyle w:val="NoSpacing"/>
        <w:numPr>
          <w:ilvl w:val="0"/>
          <w:numId w:val="1"/>
        </w:numPr>
      </w:pPr>
      <w:r>
        <w:t>Susan Paine- Senator Paine’s daughter.</w:t>
      </w:r>
    </w:p>
    <w:p w:rsidR="003D248F" w:rsidRDefault="003D248F" w:rsidP="003D248F">
      <w:pPr>
        <w:pStyle w:val="NoSpacing"/>
      </w:pPr>
      <w:r>
        <w:t>Directions: Please answer the following questions while you watch and enjoy the movie.</w:t>
      </w:r>
    </w:p>
    <w:p w:rsidR="003D248F" w:rsidRDefault="003D248F" w:rsidP="003D248F">
      <w:pPr>
        <w:pStyle w:val="NoSpacing"/>
      </w:pPr>
      <w:r>
        <w:t xml:space="preserve">1. What reasons do the Governor’s children give as to why they want their father to pick Mr. Smith </w:t>
      </w:r>
      <w:proofErr w:type="gramStart"/>
      <w:r>
        <w:t>as</w:t>
      </w:r>
      <w:proofErr w:type="gramEnd"/>
    </w:p>
    <w:p w:rsidR="003D248F" w:rsidRDefault="003D248F" w:rsidP="003D248F">
      <w:pPr>
        <w:pStyle w:val="NoSpacing"/>
      </w:pPr>
      <w:proofErr w:type="gramStart"/>
      <w:r>
        <w:t>the</w:t>
      </w:r>
      <w:proofErr w:type="gramEnd"/>
      <w:r>
        <w:t xml:space="preserve"> new senator? </w:t>
      </w:r>
    </w:p>
    <w:p w:rsidR="003D248F" w:rsidRDefault="003D248F" w:rsidP="003D248F">
      <w:pPr>
        <w:pStyle w:val="NoSpacing"/>
      </w:pPr>
    </w:p>
    <w:p w:rsidR="003D248F" w:rsidRDefault="003D248F" w:rsidP="003D248F">
      <w:pPr>
        <w:pStyle w:val="NoSpacing"/>
      </w:pPr>
      <w:r>
        <w:t>2. What gift do the Boy Rangers give Mr.</w:t>
      </w:r>
      <w:r>
        <w:t xml:space="preserve"> Smith at his party? </w:t>
      </w:r>
    </w:p>
    <w:p w:rsidR="003D248F" w:rsidRDefault="003D248F" w:rsidP="003D248F">
      <w:pPr>
        <w:pStyle w:val="NoSpacing"/>
      </w:pPr>
    </w:p>
    <w:p w:rsidR="003D248F" w:rsidRDefault="003D248F" w:rsidP="003D248F">
      <w:r>
        <w:t>3. While Mr. Smith is on the train talking with Senator Paine, how do they say Mr. Smith’s father died?</w:t>
      </w:r>
    </w:p>
    <w:p w:rsidR="003D248F" w:rsidRDefault="003D248F" w:rsidP="003D248F"/>
    <w:p w:rsidR="003D248F" w:rsidRDefault="003D248F" w:rsidP="003D248F">
      <w:pPr>
        <w:pStyle w:val="NoSpacing"/>
      </w:pPr>
      <w:r>
        <w:t>4. What does Mr. Smith say he would like to do on the morning before he goes to the Senate for the</w:t>
      </w:r>
    </w:p>
    <w:p w:rsidR="003D248F" w:rsidRDefault="003D248F" w:rsidP="003D248F">
      <w:pPr>
        <w:pStyle w:val="NoSpacing"/>
      </w:pPr>
      <w:proofErr w:type="gramStart"/>
      <w:r>
        <w:t>first</w:t>
      </w:r>
      <w:proofErr w:type="gramEnd"/>
      <w:r>
        <w:t xml:space="preserve"> time? </w:t>
      </w:r>
    </w:p>
    <w:p w:rsidR="003D248F" w:rsidRDefault="003D248F" w:rsidP="003D248F"/>
    <w:p w:rsidR="003D248F" w:rsidRDefault="003D248F" w:rsidP="003D248F">
      <w:pPr>
        <w:pStyle w:val="NoSpacing"/>
      </w:pPr>
      <w:r>
        <w:t xml:space="preserve">5. When the newspaper reporters interview Mr. Smith, what does he tell them he would like to do </w:t>
      </w:r>
      <w:proofErr w:type="gramStart"/>
      <w:r>
        <w:t>for</w:t>
      </w:r>
      <w:proofErr w:type="gramEnd"/>
    </w:p>
    <w:p w:rsidR="003D248F" w:rsidRDefault="003D248F" w:rsidP="003D248F">
      <w:pPr>
        <w:pStyle w:val="NoSpacing"/>
      </w:pPr>
      <w:proofErr w:type="gramStart"/>
      <w:r>
        <w:t>the</w:t>
      </w:r>
      <w:proofErr w:type="gramEnd"/>
      <w:r>
        <w:t xml:space="preserve"> country? </w:t>
      </w:r>
    </w:p>
    <w:p w:rsidR="003D248F" w:rsidRDefault="003D248F" w:rsidP="003D248F">
      <w:pPr>
        <w:pStyle w:val="NoSpacing"/>
      </w:pPr>
    </w:p>
    <w:p w:rsidR="003D248F" w:rsidRDefault="003D248F" w:rsidP="003D248F">
      <w:r>
        <w:t>6. Why is Mr. Smith angry and punching all of the newspaper reporters?</w:t>
      </w:r>
    </w:p>
    <w:p w:rsidR="003D248F" w:rsidRDefault="003D248F" w:rsidP="003D248F">
      <w:r>
        <w:lastRenderedPageBreak/>
        <w:t xml:space="preserve">7. What is Miss Saunders’ first name? </w:t>
      </w:r>
    </w:p>
    <w:p w:rsidR="003D248F" w:rsidRDefault="003D248F" w:rsidP="003D248F">
      <w:r>
        <w:t>8. Why is Willet Creek important to Mr. Smith? Why is it important to Jim Taylor and Senator Paine?</w:t>
      </w:r>
    </w:p>
    <w:p w:rsidR="003D248F" w:rsidRDefault="003D248F" w:rsidP="003D248F"/>
    <w:p w:rsidR="003D248F" w:rsidRDefault="003D248F" w:rsidP="003D248F">
      <w:r>
        <w:t xml:space="preserve">9. Why does Susan Paine keep Mr. Smith away from the Senate? </w:t>
      </w:r>
    </w:p>
    <w:p w:rsidR="003D248F" w:rsidRDefault="003D248F" w:rsidP="003D248F"/>
    <w:p w:rsidR="003D248F" w:rsidRDefault="003D248F" w:rsidP="003D248F">
      <w:r>
        <w:t xml:space="preserve">10. How does Mr. Smith find out about the Willet Creek Dam </w:t>
      </w:r>
      <w:r>
        <w:t xml:space="preserve">Project? </w:t>
      </w:r>
    </w:p>
    <w:p w:rsidR="003D248F" w:rsidRDefault="003D248F" w:rsidP="003D248F"/>
    <w:p w:rsidR="003D248F" w:rsidRDefault="003D248F" w:rsidP="003D248F">
      <w:r>
        <w:t>11. What does Senator Paine accuse Mr. Smith of doing?</w:t>
      </w:r>
    </w:p>
    <w:p w:rsidR="003D248F" w:rsidRDefault="003D248F" w:rsidP="003D248F"/>
    <w:p w:rsidR="003D248F" w:rsidRDefault="003D248F" w:rsidP="003D248F">
      <w:pPr>
        <w:pStyle w:val="NoSpacing"/>
      </w:pPr>
      <w:r>
        <w:t xml:space="preserve">12. After the Senate committee hearing, where does Mr. Smith go? Who finds him? What do </w:t>
      </w:r>
      <w:proofErr w:type="gramStart"/>
      <w:r>
        <w:t>they</w:t>
      </w:r>
      <w:proofErr w:type="gramEnd"/>
    </w:p>
    <w:p w:rsidR="003D248F" w:rsidRDefault="003D248F" w:rsidP="003D248F">
      <w:pPr>
        <w:pStyle w:val="NoSpacing"/>
      </w:pPr>
      <w:proofErr w:type="gramStart"/>
      <w:r>
        <w:t>decide</w:t>
      </w:r>
      <w:proofErr w:type="gramEnd"/>
      <w:r>
        <w:t xml:space="preserve"> to do? </w:t>
      </w:r>
    </w:p>
    <w:p w:rsidR="003D248F" w:rsidRDefault="003D248F" w:rsidP="003D248F"/>
    <w:p w:rsidR="003D248F" w:rsidRDefault="003D248F" w:rsidP="003D248F">
      <w:r>
        <w:t>13. When Mr. Smith returns to the Senate and takes the floor to speak, what</w:t>
      </w:r>
      <w:r>
        <w:t xml:space="preserve"> does he do to prove that he is </w:t>
      </w:r>
      <w:r>
        <w:t xml:space="preserve">innocent? </w:t>
      </w:r>
    </w:p>
    <w:p w:rsidR="003D248F" w:rsidRDefault="003D248F" w:rsidP="003D248F">
      <w:r>
        <w:t>14. How do the children help Mr. Smith?</w:t>
      </w:r>
    </w:p>
    <w:p w:rsidR="003D248F" w:rsidRDefault="003D248F" w:rsidP="003D248F"/>
    <w:p w:rsidR="003D248F" w:rsidRDefault="003D248F" w:rsidP="003D248F">
      <w:r>
        <w:t>15. In the end, what happens to Senator Paine?</w:t>
      </w:r>
    </w:p>
    <w:p w:rsidR="003D248F" w:rsidRDefault="003D248F" w:rsidP="003D248F">
      <w:r>
        <w:t xml:space="preserve">16, </w:t>
      </w:r>
      <w:proofErr w:type="gramStart"/>
      <w:r>
        <w:t>What</w:t>
      </w:r>
      <w:proofErr w:type="gramEnd"/>
      <w:r>
        <w:t xml:space="preserve"> qualities of good citizenship does Mr. Smith demonstrate? </w:t>
      </w:r>
    </w:p>
    <w:p w:rsidR="003D248F" w:rsidRDefault="003D248F" w:rsidP="003D248F"/>
    <w:p w:rsidR="003D248F" w:rsidRDefault="003D248F" w:rsidP="003D248F">
      <w:pPr>
        <w:pStyle w:val="NoSpacing"/>
      </w:pPr>
      <w:r>
        <w:t>17. What did you learn about the legislative process and how a bill becomes a law from watching the</w:t>
      </w:r>
    </w:p>
    <w:p w:rsidR="003D248F" w:rsidRDefault="003D248F" w:rsidP="003D248F">
      <w:pPr>
        <w:pStyle w:val="NoSpacing"/>
      </w:pPr>
      <w:proofErr w:type="gramStart"/>
      <w:r>
        <w:t>movie</w:t>
      </w:r>
      <w:proofErr w:type="gramEnd"/>
      <w:r>
        <w:t>?</w:t>
      </w:r>
      <w:bookmarkStart w:id="0" w:name="_GoBack"/>
      <w:bookmarkEnd w:id="0"/>
    </w:p>
    <w:sectPr w:rsidR="003D2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401A"/>
    <w:multiLevelType w:val="hybridMultilevel"/>
    <w:tmpl w:val="A8F8C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8F"/>
    <w:rsid w:val="003D248F"/>
    <w:rsid w:val="005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4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4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Company>Wake County Public Schools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mtworley</dc:creator>
  <cp:lastModifiedBy>mtworley</cp:lastModifiedBy>
  <cp:revision>1</cp:revision>
  <dcterms:created xsi:type="dcterms:W3CDTF">2015-10-12T15:36:00Z</dcterms:created>
  <dcterms:modified xsi:type="dcterms:W3CDTF">2015-10-12T15:44:00Z</dcterms:modified>
</cp:coreProperties>
</file>